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" w:type="dxa"/>
        <w:tblInd w:w="216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50"/>
      </w:tblGrid>
      <w:tr w:rsidR="00000000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pStyle w:val="Normalny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62500" cy="571500"/>
                  <wp:effectExtent l="0" t="0" r="0" b="0"/>
                  <wp:docPr id="1" name="Obraz 1" descr="https://omikronkonkursy.pl/wnioski/users/cycow/obrazy/logo_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mikronkonkursy.pl/wnioski/users/cycow/obrazy/logo_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BD50EF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Załącznik nr 1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84"/>
      </w:tblGrid>
      <w:tr w:rsidR="00000000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Lista operacji zgodnych z ogłoszeniem naboru wniosków i Lokalną Strategią Rozwoju</w:t>
            </w:r>
          </w:p>
        </w:tc>
      </w:tr>
    </w:tbl>
    <w:p w:rsidR="00000000" w:rsidRDefault="00BD50EF">
      <w:pPr>
        <w:rPr>
          <w:rFonts w:eastAsia="Times New Roman"/>
          <w:vanish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9"/>
        <w:gridCol w:w="1067"/>
        <w:gridCol w:w="1151"/>
        <w:gridCol w:w="1571"/>
        <w:gridCol w:w="3745"/>
        <w:gridCol w:w="1049"/>
        <w:gridCol w:w="925"/>
        <w:gridCol w:w="767"/>
      </w:tblGrid>
      <w:tr w:rsidR="00000000">
        <w:tc>
          <w:tcPr>
            <w:tcW w:w="750" w:type="pct"/>
            <w:gridSpan w:val="2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Numer naboru wniosków:</w:t>
            </w:r>
          </w:p>
        </w:tc>
        <w:tc>
          <w:tcPr>
            <w:tcW w:w="4250" w:type="pct"/>
            <w:gridSpan w:val="6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3/2017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Zakres tematyczny:</w:t>
            </w:r>
          </w:p>
        </w:tc>
        <w:tc>
          <w:tcPr>
            <w:tcW w:w="0" w:type="auto"/>
            <w:gridSpan w:val="6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§2. ust.1 pkt.2c</w:t>
            </w:r>
            <w:r>
              <w:rPr>
                <w:rFonts w:eastAsia="Times New Roman"/>
                <w:sz w:val="15"/>
                <w:szCs w:val="15"/>
              </w:rPr>
              <w:t xml:space="preserve"> Rozporządzenia Ministra Rolnictwa i Rozwoju Wsi z dnia 24 września 2015 r. z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późn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>. zmianami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Czas trwania naboru:</w:t>
            </w:r>
          </w:p>
        </w:tc>
        <w:tc>
          <w:tcPr>
            <w:tcW w:w="0" w:type="auto"/>
            <w:gridSpan w:val="6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od 04-05-2017 08:00 do 02-06-2017 16:00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Limit dostępnych </w:t>
            </w:r>
            <w:proofErr w:type="gramStart"/>
            <w:r>
              <w:rPr>
                <w:rFonts w:eastAsia="Times New Roman"/>
                <w:sz w:val="15"/>
                <w:szCs w:val="15"/>
              </w:rPr>
              <w:t>środków :</w:t>
            </w:r>
            <w:proofErr w:type="gramEnd"/>
          </w:p>
        </w:tc>
        <w:tc>
          <w:tcPr>
            <w:tcW w:w="0" w:type="auto"/>
            <w:gridSpan w:val="6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1 031 173,00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Data sporządzenia </w:t>
            </w:r>
            <w:proofErr w:type="gramStart"/>
            <w:r>
              <w:rPr>
                <w:rFonts w:eastAsia="Times New Roman"/>
                <w:sz w:val="15"/>
                <w:szCs w:val="15"/>
              </w:rPr>
              <w:t>listy :</w:t>
            </w:r>
            <w:proofErr w:type="gramEnd"/>
          </w:p>
        </w:tc>
        <w:tc>
          <w:tcPr>
            <w:tcW w:w="0" w:type="auto"/>
            <w:gridSpan w:val="6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CF58C1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2017-06-30</w:t>
            </w:r>
          </w:p>
        </w:tc>
      </w:tr>
      <w:tr w:rsidR="00000000">
        <w:tc>
          <w:tcPr>
            <w:tcW w:w="25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50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Znak sprawy (indywidualne oznaczenie sprawy)</w:t>
            </w:r>
          </w:p>
        </w:tc>
        <w:tc>
          <w:tcPr>
            <w:tcW w:w="50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Nr identyfikacyjny podmiotu ubiegającego się o wsparcie</w:t>
            </w:r>
          </w:p>
        </w:tc>
        <w:tc>
          <w:tcPr>
            <w:tcW w:w="75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Nazwa/imię i nazwisko podmiotu ubiegającego się o wsparcie</w:t>
            </w:r>
          </w:p>
        </w:tc>
        <w:tc>
          <w:tcPr>
            <w:tcW w:w="175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T</w:t>
            </w:r>
            <w:r>
              <w:rPr>
                <w:rFonts w:eastAsia="Times New Roman"/>
                <w:b/>
                <w:bCs/>
                <w:sz w:val="15"/>
                <w:szCs w:val="15"/>
              </w:rPr>
              <w:t>ytuł operacji określony we wniosku</w:t>
            </w:r>
          </w:p>
        </w:tc>
        <w:tc>
          <w:tcPr>
            <w:tcW w:w="50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Kwota wsparcia wnioskowana przez podmiot ubiegający się o wsparcie</w:t>
            </w:r>
          </w:p>
        </w:tc>
        <w:tc>
          <w:tcPr>
            <w:tcW w:w="40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Zgodność z ogłoszeniem o naborze wniosków</w:t>
            </w:r>
          </w:p>
        </w:tc>
        <w:tc>
          <w:tcPr>
            <w:tcW w:w="35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Zgodność z LSR</w:t>
            </w:r>
          </w:p>
        </w:tc>
      </w:tr>
      <w:tr w:rsidR="00000000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3/2017/RD/1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072415216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SŁO</w:t>
            </w:r>
            <w:r w:rsidR="00CF58C1">
              <w:rPr>
                <w:rFonts w:eastAsia="Times New Roman"/>
                <w:sz w:val="15"/>
                <w:szCs w:val="15"/>
              </w:rPr>
              <w:t xml:space="preserve">TA PIOTR STACJA PALIW "JAGUAR"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Turystyka wodna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291 765,00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</w:tr>
      <w:tr w:rsidR="00000000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3/2017/RD/2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047616261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rPr>
                <w:rFonts w:eastAsia="Times New Roman"/>
                <w:sz w:val="15"/>
                <w:szCs w:val="15"/>
              </w:rPr>
            </w:pPr>
            <w:proofErr w:type="spellStart"/>
            <w:r>
              <w:rPr>
                <w:rFonts w:eastAsia="Times New Roman"/>
                <w:sz w:val="15"/>
                <w:szCs w:val="15"/>
              </w:rPr>
              <w:t>Mourier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Adriana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Pensjonat nad jeziorem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294 106,00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</w:tr>
      <w:tr w:rsidR="00000000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3/2017/RD/4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072619533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CF58C1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NATIVO SHAPE PAWEŁ WOLIŃSKI 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Rekreacja sportowo - ruchowa dla dzieci i młodzieży 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77 630,00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</w:tr>
      <w:tr w:rsidR="00000000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3/2017/RD/5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072627131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Cog</w:t>
            </w:r>
            <w:r w:rsidR="00CF58C1">
              <w:rPr>
                <w:rFonts w:eastAsia="Times New Roman"/>
                <w:sz w:val="15"/>
                <w:szCs w:val="15"/>
              </w:rPr>
              <w:t xml:space="preserve">ito Orlikowski Jarosław 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Rozwój przedsiębiorstwa Cogito Orlikowski Jarosław poprzez adaptację wnętrza na usługi agroturystyczne.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283 233,30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</w:tr>
    </w:tbl>
    <w:p w:rsidR="00000000" w:rsidRDefault="00BD50EF">
      <w:pPr>
        <w:spacing w:after="240"/>
        <w:rPr>
          <w:rFonts w:eastAsia="Times New Roman"/>
        </w:rPr>
      </w:pP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"/>
        <w:gridCol w:w="5070"/>
      </w:tblGrid>
      <w:tr w:rsidR="0000000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00000" w:rsidRDefault="00BD50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00000" w:rsidRDefault="00BD50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Przewodniczący Rady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..................................................................................</w:t>
            </w:r>
          </w:p>
        </w:tc>
      </w:tr>
    </w:tbl>
    <w:p w:rsidR="00BD50EF" w:rsidRDefault="00BD50EF">
      <w:pPr>
        <w:rPr>
          <w:rFonts w:eastAsia="Times New Roman"/>
        </w:rPr>
      </w:pPr>
    </w:p>
    <w:sectPr w:rsidR="00BD50EF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0EF" w:rsidRDefault="00BD50EF">
      <w:r>
        <w:separator/>
      </w:r>
    </w:p>
  </w:endnote>
  <w:endnote w:type="continuationSeparator" w:id="0">
    <w:p w:rsidR="00BD50EF" w:rsidRDefault="00BD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0EF" w:rsidRDefault="00BD50EF">
      <w:r>
        <w:separator/>
      </w:r>
    </w:p>
  </w:footnote>
  <w:footnote w:type="continuationSeparator" w:id="0">
    <w:p w:rsidR="00BD50EF" w:rsidRDefault="00BD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D50EF">
    <w:pPr>
      <w:pStyle w:val="NormalnyWeb"/>
      <w:jc w:val="center"/>
    </w:pPr>
    <w:r>
      <w:rPr>
        <w:noProof/>
      </w:rPr>
      <w:drawing>
        <wp:inline distT="0" distB="0" distL="0" distR="0">
          <wp:extent cx="4762500" cy="571500"/>
          <wp:effectExtent l="0" t="0" r="0" b="0"/>
          <wp:docPr id="2" name="Obraz 2" descr="https://omikronkonkursy.pl/wnioski/users/cycow/obrazy/logo_w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omikronkonkursy.pl/wnioski/users/cycow/obrazy/logo_wn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58C1"/>
    <w:rsid w:val="00BD50EF"/>
    <w:rsid w:val="00C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86F5"/>
  <w15:chartTrackingRefBased/>
  <w15:docId w15:val="{DEB84413-777D-41D8-9B7C-CE6FE286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omikronkonkursy.pl/wnioski/users/cycow/obrazy/logo_wn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omikronkonkursy.pl/wnioski/users/cycow/obrazy/logo_wn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Zdogność z LSR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Zdogność z LSR</dc:title>
  <dc:subject/>
  <dc:creator>Michał</dc:creator>
  <cp:keywords/>
  <dc:description/>
  <cp:lastModifiedBy>Michał</cp:lastModifiedBy>
  <cp:revision>2</cp:revision>
  <dcterms:created xsi:type="dcterms:W3CDTF">2017-07-25T06:49:00Z</dcterms:created>
  <dcterms:modified xsi:type="dcterms:W3CDTF">2017-07-25T06:49:00Z</dcterms:modified>
</cp:coreProperties>
</file>