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82" w:rsidRPr="00FB5082" w:rsidRDefault="00FB5082" w:rsidP="009D78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5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Zapraszamy na spotkanie </w:t>
      </w:r>
      <w:proofErr w:type="spellStart"/>
      <w:r w:rsidRPr="00FB5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informacyjno</w:t>
      </w:r>
      <w:proofErr w:type="spellEnd"/>
      <w:r w:rsidRPr="00FB5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doradcze. Zakres tematyczny: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Poprawa jakości infrastruktury kultury</w:t>
      </w:r>
      <w:bookmarkStart w:id="0" w:name="_GoBack"/>
      <w:bookmarkEnd w:id="0"/>
    </w:p>
    <w:p w:rsidR="00FB5082" w:rsidRPr="00E12050" w:rsidRDefault="00FB5082" w:rsidP="00FB5082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050">
        <w:rPr>
          <w:rFonts w:ascii="Times New Roman" w:hAnsi="Times New Roman" w:cs="Times New Roman"/>
          <w:sz w:val="24"/>
          <w:szCs w:val="24"/>
        </w:rPr>
        <w:t>W związku ze zbliżającym się naborem wniosków z zakresu Poprawa jakości infrastruktury kultury w ramach poddziałania  19.2 „Wsparcie na wdrażanie operacji w ramach strategii rozwoju lokalnego kierowanego przez społeczność objętego programem PROW na lata 2014-2020 zapraszamy Państwa </w:t>
      </w:r>
      <w:r w:rsidRPr="00E12050">
        <w:rPr>
          <w:rStyle w:val="Pogrubienie"/>
          <w:rFonts w:ascii="Times New Roman" w:hAnsi="Times New Roman" w:cs="Times New Roman"/>
          <w:sz w:val="24"/>
          <w:szCs w:val="24"/>
        </w:rPr>
        <w:t>4 marca 2022 roku (piątek) w godzinach 9.00 – 14.00</w:t>
      </w:r>
      <w:r w:rsidRPr="00E12050">
        <w:rPr>
          <w:rFonts w:ascii="Times New Roman" w:hAnsi="Times New Roman" w:cs="Times New Roman"/>
          <w:sz w:val="24"/>
          <w:szCs w:val="24"/>
        </w:rPr>
        <w:t xml:space="preserve"> do udziału w indywidualnym doradztwie, dotyczącym wypełniania wniosków o przyznanie pomocy. Doradztwo skierowane jest do </w:t>
      </w:r>
      <w:r w:rsidRPr="00FB508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 oraz samorządów</w:t>
      </w:r>
      <w:r w:rsidRPr="00E12050">
        <w:rPr>
          <w:rFonts w:ascii="Times New Roman" w:hAnsi="Times New Roman" w:cs="Times New Roman"/>
          <w:sz w:val="24"/>
          <w:szCs w:val="24"/>
        </w:rPr>
        <w:t>, które w najbliższym naborze wniosków nr 1/2022 planują ubiegać się o środki finansowe za pośrednictwem LGD. Doradztwo odbędzie się w siedzibie naszego biura</w:t>
      </w:r>
      <w:r w:rsidR="00E12050" w:rsidRPr="00E12050">
        <w:rPr>
          <w:rFonts w:ascii="Times New Roman" w:hAnsi="Times New Roman" w:cs="Times New Roman"/>
          <w:sz w:val="24"/>
          <w:szCs w:val="24"/>
        </w:rPr>
        <w:t xml:space="preserve"> ul. Nowa 1 w Cycowie. </w:t>
      </w:r>
      <w:r w:rsidRPr="00E12050">
        <w:rPr>
          <w:rFonts w:ascii="Times New Roman" w:hAnsi="Times New Roman" w:cs="Times New Roman"/>
          <w:sz w:val="24"/>
          <w:szCs w:val="24"/>
        </w:rPr>
        <w:t xml:space="preserve">Z uwagi na aktualne zagrożenie epidemiologiczne w Polsce spowodowane COVID – 19 doradztwo odbędzie się z zachowaniem reżimu sanitarnego. </w:t>
      </w:r>
    </w:p>
    <w:p w:rsidR="00FB5082" w:rsidRDefault="00FB5082" w:rsidP="00FB5082">
      <w:pPr>
        <w:pStyle w:val="NormalnyWeb"/>
      </w:pPr>
    </w:p>
    <w:p w:rsidR="00FB5082" w:rsidRPr="00FB5082" w:rsidRDefault="00FB5082" w:rsidP="00FB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FE5" w:rsidRDefault="00912FE5"/>
    <w:sectPr w:rsidR="0091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2"/>
    <w:rsid w:val="00912FE5"/>
    <w:rsid w:val="009D7822"/>
    <w:rsid w:val="00B76F13"/>
    <w:rsid w:val="00DF70F7"/>
    <w:rsid w:val="00E12050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8DAB-5159-47A9-A7A5-7F8955B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508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2022-03-02T08:45:00Z</dcterms:created>
  <dcterms:modified xsi:type="dcterms:W3CDTF">2022-03-02T09:47:00Z</dcterms:modified>
</cp:coreProperties>
</file>