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61290B4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0A00E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Lubelskiego</w:t>
      </w:r>
      <w:r w:rsidR="000A00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00E0" w:rsidRPr="000A00E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Lublinie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4126ABD" w14:textId="3BD2B5E8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0A00E0" w:rsidRPr="002A3291">
        <w:rPr>
          <w:rFonts w:ascii="Times New Roman" w:hAnsi="Times New Roman" w:cs="Times New Roman"/>
          <w:color w:val="000000" w:themeColor="text1"/>
          <w:sz w:val="20"/>
          <w:szCs w:val="20"/>
        </w:rPr>
        <w:t>wbwp@lubelskie.pl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00E0" w:rsidRPr="002A3291">
        <w:rPr>
          <w:rFonts w:ascii="Times New Roman" w:hAnsi="Times New Roman" w:cs="Times New Roman"/>
          <w:color w:val="000000" w:themeColor="text1"/>
          <w:sz w:val="20"/>
          <w:szCs w:val="20"/>
        </w:rPr>
        <w:t>ul. A. Grottgera 4, 20-029 Lublin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0798A97D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A00E0" w:rsidRPr="002A3291">
        <w:rPr>
          <w:rFonts w:ascii="Times New Roman" w:hAnsi="Times New Roman" w:cs="Times New Roman"/>
          <w:color w:val="000000" w:themeColor="text1"/>
          <w:sz w:val="20"/>
          <w:szCs w:val="20"/>
        </w:rPr>
        <w:t>iod@lubelskie.pl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00806197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0A00E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Stowarzyszenie L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0A00E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rupa </w:t>
      </w:r>
      <w:r w:rsidR="000A00E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</w:t>
      </w:r>
      <w:r w:rsidR="00BC6F13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ziałania</w:t>
      </w:r>
      <w:r w:rsidR="000A00E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A00E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„Polesie”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A00E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Cycowie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2CF6677D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0A00E0">
        <w:rPr>
          <w:rFonts w:ascii="Times New Roman" w:hAnsi="Times New Roman" w:cs="Times New Roman"/>
          <w:color w:val="000000" w:themeColor="text1"/>
          <w:sz w:val="20"/>
          <w:szCs w:val="20"/>
        </w:rPr>
        <w:t>biuro@lgdpolesie.pl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pisemnie na adres korespondencyjny </w:t>
      </w:r>
      <w:r w:rsidR="000A00E0">
        <w:rPr>
          <w:rFonts w:ascii="Times New Roman" w:hAnsi="Times New Roman" w:cs="Times New Roman"/>
          <w:color w:val="000000" w:themeColor="text1"/>
          <w:sz w:val="20"/>
          <w:szCs w:val="20"/>
        </w:rPr>
        <w:t>ul. Nowa 1, 21-070 Cyców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70D32524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A00E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nie dotyczy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0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6CC29" w14:textId="77777777" w:rsidR="00A0141E" w:rsidRDefault="00A0141E" w:rsidP="007417CA">
      <w:pPr>
        <w:spacing w:after="0" w:line="240" w:lineRule="auto"/>
      </w:pPr>
      <w:r>
        <w:separator/>
      </w:r>
    </w:p>
  </w:endnote>
  <w:endnote w:type="continuationSeparator" w:id="0">
    <w:p w14:paraId="3170B364" w14:textId="77777777" w:rsidR="00A0141E" w:rsidRDefault="00A0141E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96170">
              <w:rPr>
                <w:rFonts w:ascii="Times New Roman" w:hAnsi="Times New Roman" w:cs="Times New Roman"/>
                <w:bCs/>
                <w:noProof/>
                <w:sz w:val="16"/>
              </w:rPr>
              <w:t>1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F96170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81919" w14:textId="77777777" w:rsidR="00A0141E" w:rsidRDefault="00A0141E" w:rsidP="007417CA">
      <w:pPr>
        <w:spacing w:after="0" w:line="240" w:lineRule="auto"/>
      </w:pPr>
      <w:r>
        <w:separator/>
      </w:r>
    </w:p>
  </w:footnote>
  <w:footnote w:type="continuationSeparator" w:id="0">
    <w:p w14:paraId="5CF8FB29" w14:textId="77777777" w:rsidR="00A0141E" w:rsidRDefault="00A0141E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00E0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0141E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9B3DC-CE3C-4DDB-966C-7D61889B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1397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User1</cp:lastModifiedBy>
  <cp:revision>19</cp:revision>
  <cp:lastPrinted>2018-06-04T07:26:00Z</cp:lastPrinted>
  <dcterms:created xsi:type="dcterms:W3CDTF">2018-06-04T06:24:00Z</dcterms:created>
  <dcterms:modified xsi:type="dcterms:W3CDTF">2018-07-22T10:33:00Z</dcterms:modified>
</cp:coreProperties>
</file>