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3867F464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5E3717">
        <w:rPr>
          <w:rFonts w:ascii="Times New Roman" w:hAnsi="Times New Roman"/>
          <w:b/>
          <w:sz w:val="24"/>
          <w:szCs w:val="24"/>
        </w:rPr>
        <w:t>Cyców</w:t>
      </w:r>
      <w:r w:rsidR="005E3717">
        <w:rPr>
          <w:rFonts w:ascii="Times New Roman" w:hAnsi="Times New Roman"/>
          <w:b/>
          <w:sz w:val="24"/>
          <w:szCs w:val="24"/>
        </w:rPr>
        <w:br/>
      </w:r>
      <w:r w:rsidR="003A4276">
        <w:rPr>
          <w:rFonts w:ascii="Times New Roman" w:hAnsi="Times New Roman"/>
          <w:b/>
          <w:sz w:val="24"/>
          <w:szCs w:val="24"/>
        </w:rPr>
        <w:t xml:space="preserve">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5E3717">
        <w:rPr>
          <w:rFonts w:ascii="Times New Roman" w:hAnsi="Times New Roman"/>
          <w:b/>
          <w:sz w:val="24"/>
          <w:szCs w:val="24"/>
        </w:rPr>
        <w:t>9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15298D2F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5E3717">
        <w:rPr>
          <w:rFonts w:ascii="Times New Roman" w:hAnsi="Times New Roman"/>
          <w:sz w:val="24"/>
          <w:szCs w:val="24"/>
        </w:rPr>
        <w:t>9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5E3717">
        <w:rPr>
          <w:rFonts w:ascii="Times New Roman" w:hAnsi="Times New Roman"/>
          <w:sz w:val="24"/>
          <w:szCs w:val="24"/>
        </w:rPr>
        <w:t>w urzędzie</w:t>
      </w:r>
      <w:r w:rsidR="003A4276">
        <w:rPr>
          <w:rFonts w:ascii="Times New Roman" w:hAnsi="Times New Roman"/>
          <w:sz w:val="24"/>
          <w:szCs w:val="24"/>
        </w:rPr>
        <w:t xml:space="preserve"> gminy </w:t>
      </w:r>
      <w:r w:rsidR="005E3717">
        <w:rPr>
          <w:rFonts w:ascii="Times New Roman" w:hAnsi="Times New Roman"/>
          <w:sz w:val="24"/>
          <w:szCs w:val="24"/>
        </w:rPr>
        <w:t xml:space="preserve">Cyców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289F47EA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CC18E0">
        <w:rPr>
          <w:rFonts w:ascii="Times New Roman" w:hAnsi="Times New Roman"/>
          <w:sz w:val="24"/>
          <w:szCs w:val="24"/>
        </w:rPr>
        <w:t>6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CC18E0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5E3717">
        <w:rPr>
          <w:rFonts w:ascii="Times New Roman" w:hAnsi="Times New Roman"/>
          <w:sz w:val="24"/>
          <w:szCs w:val="24"/>
        </w:rPr>
        <w:t>Cyców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C79F50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bliskość miasta wojewódzkiego 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19372E10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samoorganizacji społecznej 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66D7873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wysoki poziom bezrobocia i emigracja zarobkowa osób do 30 roku życia 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50A642A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lamp ulicznych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77777777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C7DC1E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B440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ACC7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8E39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874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3B916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07B4" w14:textId="5DF9F89E" w:rsidR="007036A1" w:rsidRP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rozwój systemów zachowywania tradycji (muzea, skanseny, pokazy, wioski tematyczne, produkty lokalne)</w:t>
            </w:r>
          </w:p>
          <w:p w14:paraId="6AA4C8F2" w14:textId="3C691678" w:rsidR="000B0D28" w:rsidRPr="007036A1" w:rsidRDefault="000B0D2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  <w:p w14:paraId="77C110C1" w14:textId="77777777" w:rsidR="00DC2DE8" w:rsidRPr="007036A1" w:rsidRDefault="00DC2DE8" w:rsidP="00DC2DE8">
            <w:p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</w:p>
          <w:p w14:paraId="1E0A0D0C" w14:textId="77777777" w:rsidR="0011339B" w:rsidRPr="007036A1" w:rsidRDefault="0011339B" w:rsidP="008418E4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7BB55C77" w14:textId="78752B37" w:rsidR="0011339B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03EF3BA2" w14:textId="4B06AE17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 xml:space="preserve">Kluczowe problemy gminy </w:t>
      </w:r>
      <w:r w:rsidR="005E3717">
        <w:rPr>
          <w:rFonts w:ascii="Times New Roman" w:hAnsi="Times New Roman"/>
          <w:b/>
          <w:bCs/>
          <w:sz w:val="24"/>
          <w:szCs w:val="24"/>
        </w:rPr>
        <w:t>Cyców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26218C42" w14:textId="08DB2DA2" w:rsidR="003A4276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niezadowalająca opieka zdrowotna</w:t>
      </w:r>
    </w:p>
    <w:p w14:paraId="5B7252BA" w14:textId="08876782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miejsc na rekreację i wypoczynek</w:t>
      </w:r>
    </w:p>
    <w:p w14:paraId="4D9A88D8" w14:textId="739DEFE8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opieki dziennej dla seniorów</w:t>
      </w:r>
    </w:p>
    <w:p w14:paraId="0D099098" w14:textId="7C62452B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postępująca degradacja terenów górniczych</w:t>
      </w:r>
    </w:p>
    <w:p w14:paraId="61047AE1" w14:textId="1870A536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propozycja spędzania wolnego czasu dla osób starszych</w:t>
      </w:r>
    </w:p>
    <w:p w14:paraId="347EB87F" w14:textId="2F34CA26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słaba komunikacja międzypokoleniowa w przekazywaniu tradycyjnych umiejętności</w:t>
      </w:r>
    </w:p>
    <w:p w14:paraId="173BEC4C" w14:textId="7A25A86B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słabo rozwinięta oferta kulturalna i turystyczna</w:t>
      </w:r>
    </w:p>
    <w:p w14:paraId="11BB0AEF" w14:textId="7B4D27DB" w:rsidR="00B9092D" w:rsidRPr="005E3717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mała ilość placów zabaw</w:t>
      </w:r>
    </w:p>
    <w:p w14:paraId="3DE38502" w14:textId="77777777" w:rsidR="00AA23C2" w:rsidRPr="007036A1" w:rsidRDefault="00AA23C2" w:rsidP="00AA23C2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74B18E86" w14:textId="22496680" w:rsidR="00AA2049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gospodarki wodnej</w:t>
      </w:r>
    </w:p>
    <w:p w14:paraId="74EE09C0" w14:textId="090CE177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sal widowiskowych</w:t>
      </w:r>
    </w:p>
    <w:p w14:paraId="5C8668F9" w14:textId="038D9545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OZE na obiektach publicznych</w:t>
      </w:r>
    </w:p>
    <w:p w14:paraId="69A42D90" w14:textId="12CAE7A1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Oznakowanie miejsc atrakcyjnych </w:t>
      </w:r>
    </w:p>
    <w:p w14:paraId="0D24C410" w14:textId="590835D9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Renowacja obiektów zabytkowych</w:t>
      </w:r>
    </w:p>
    <w:p w14:paraId="2B06A930" w14:textId="1FF1DF47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Utworzenie centrów informacji turystycznej</w:t>
      </w:r>
    </w:p>
    <w:p w14:paraId="1D0F5FD1" w14:textId="7FC6D04C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Podniesienie jakości i standardów miejsc noclegowych</w:t>
      </w:r>
    </w:p>
    <w:p w14:paraId="0931FA42" w14:textId="0D3DE977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Utworzenie wsi tematycznych </w:t>
      </w:r>
    </w:p>
    <w:p w14:paraId="1B322E3C" w14:textId="7B91FE88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Powstawanie i rozwój produktów lokalnych</w:t>
      </w:r>
    </w:p>
    <w:p w14:paraId="2ADE91A8" w14:textId="3B6604FE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Zagospodarowanie istniejących jezior</w:t>
      </w:r>
    </w:p>
    <w:p w14:paraId="53DA5220" w14:textId="70864B3D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opieki dla seniorów</w:t>
      </w:r>
    </w:p>
    <w:p w14:paraId="6B015679" w14:textId="00E083DC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Wspomaganie twórców ludowych</w:t>
      </w:r>
    </w:p>
    <w:p w14:paraId="402F507C" w14:textId="715CFB3C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ścieżek rowerowych z przystankami, na których będzie można korzystać z nowych technologii</w:t>
      </w:r>
    </w:p>
    <w:p w14:paraId="171F335F" w14:textId="243C8023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osób starszych poprzez tworzenie miejsc spotkań i organizację zajęć aktywizujących</w:t>
      </w:r>
    </w:p>
    <w:p w14:paraId="6D7EF1DF" w14:textId="2043CF37" w:rsidR="00B9092D" w:rsidRPr="00D47316" w:rsidRDefault="00B9092D" w:rsidP="00D4731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Tworzenie miejsc do sprzedaży produktów lokalnych</w:t>
      </w:r>
    </w:p>
    <w:p w14:paraId="43713970" w14:textId="414E42BA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organizacji społecznych w kultywowaniu lokalnej tradycji z wykorzystaniem nowoczesnych technologii</w:t>
      </w:r>
    </w:p>
    <w:p w14:paraId="7262B641" w14:textId="794D8657" w:rsidR="00B9092D" w:rsidRDefault="00B9092D" w:rsidP="005E3717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Stworzenie centrum produktu lokalnego</w:t>
      </w:r>
    </w:p>
    <w:p w14:paraId="33F6D2D1" w14:textId="0B1A41C5" w:rsidR="00D47316" w:rsidRPr="00D47316" w:rsidRDefault="00D47316" w:rsidP="00D47316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zewnętrznych kręgielni dla mieszkańców.</w:t>
      </w:r>
    </w:p>
    <w:p w14:paraId="7D93E8C7" w14:textId="38BC0674" w:rsidR="00B9092D" w:rsidRPr="005E3717" w:rsidRDefault="00B9092D" w:rsidP="00B9092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B9092D" w:rsidRPr="005E37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F8378" w14:textId="77777777" w:rsidR="004B7FAB" w:rsidRDefault="004B7FAB" w:rsidP="00A461B9">
      <w:pPr>
        <w:spacing w:line="240" w:lineRule="auto"/>
      </w:pPr>
      <w:r>
        <w:separator/>
      </w:r>
    </w:p>
  </w:endnote>
  <w:endnote w:type="continuationSeparator" w:id="0">
    <w:p w14:paraId="0A550407" w14:textId="77777777" w:rsidR="004B7FAB" w:rsidRDefault="004B7FAB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576" w14:textId="77777777" w:rsidR="004B7FAB" w:rsidRDefault="004B7FAB" w:rsidP="00A461B9">
      <w:pPr>
        <w:spacing w:line="240" w:lineRule="auto"/>
      </w:pPr>
      <w:r>
        <w:separator/>
      </w:r>
    </w:p>
  </w:footnote>
  <w:footnote w:type="continuationSeparator" w:id="0">
    <w:p w14:paraId="3ED13577" w14:textId="77777777" w:rsidR="004B7FAB" w:rsidRDefault="004B7FAB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17"/>
  </w:num>
  <w:num w:numId="9">
    <w:abstractNumId w:val="16"/>
  </w:num>
  <w:num w:numId="10">
    <w:abstractNumId w:val="9"/>
  </w:num>
  <w:num w:numId="11">
    <w:abstractNumId w:val="3"/>
  </w:num>
  <w:num w:numId="12">
    <w:abstractNumId w:val="4"/>
  </w:num>
  <w:num w:numId="13">
    <w:abstractNumId w:val="19"/>
  </w:num>
  <w:num w:numId="14">
    <w:abstractNumId w:val="13"/>
  </w:num>
  <w:num w:numId="15">
    <w:abstractNumId w:val="0"/>
  </w:num>
  <w:num w:numId="16">
    <w:abstractNumId w:val="2"/>
  </w:num>
  <w:num w:numId="17">
    <w:abstractNumId w:val="8"/>
  </w:num>
  <w:num w:numId="18">
    <w:abstractNumId w:val="7"/>
  </w:num>
  <w:num w:numId="19">
    <w:abstractNumId w:val="10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3A4276"/>
    <w:rsid w:val="00492E52"/>
    <w:rsid w:val="004B7FAB"/>
    <w:rsid w:val="005B10A7"/>
    <w:rsid w:val="005C1AD6"/>
    <w:rsid w:val="005E3717"/>
    <w:rsid w:val="00671ABC"/>
    <w:rsid w:val="006F7663"/>
    <w:rsid w:val="007036A1"/>
    <w:rsid w:val="008418E4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B9092D"/>
    <w:rsid w:val="00C009A8"/>
    <w:rsid w:val="00CC18E0"/>
    <w:rsid w:val="00CD7172"/>
    <w:rsid w:val="00D14F16"/>
    <w:rsid w:val="00D433B1"/>
    <w:rsid w:val="00D47316"/>
    <w:rsid w:val="00D70CEF"/>
    <w:rsid w:val="00DB2651"/>
    <w:rsid w:val="00DC2DE8"/>
    <w:rsid w:val="00DD4287"/>
    <w:rsid w:val="00DE46D6"/>
    <w:rsid w:val="00E028C7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20</cp:revision>
  <dcterms:created xsi:type="dcterms:W3CDTF">2016-01-20T09:15:00Z</dcterms:created>
  <dcterms:modified xsi:type="dcterms:W3CDTF">2022-10-04T08:21:00Z</dcterms:modified>
</cp:coreProperties>
</file>